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764d449c4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c10293f104c3f"/>
      <w:footerReference xmlns:r="http://schemas.openxmlformats.org/officeDocument/2006/relationships" w:type="default" r:id="R2562d60b5f31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c10293f104c3f" /><Relationship Type="http://schemas.openxmlformats.org/officeDocument/2006/relationships/footer" Target="/word/footer1.xml" Id="R2562d60b5f314434" /></Relationships>
</file>