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98fbb911041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FRAUNAR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FRAUNAR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a6c098ac7b4daf"/>
      <w:footerReference xmlns:r="http://schemas.openxmlformats.org/officeDocument/2006/relationships" w:type="default" r:id="Rdb2337f1eb0a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6c098ac7b4daf" /><Relationship Type="http://schemas.openxmlformats.org/officeDocument/2006/relationships/footer" Target="/word/footer1.xml" Id="Rdb2337f1eb0a447b" /></Relationships>
</file>