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b533ad57b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CODEFLEX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CODEFLEX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98b2def18d48e1"/>
      <w:footerReference xmlns:r="http://schemas.openxmlformats.org/officeDocument/2006/relationships" w:type="default" r:id="Rc61558ef5afa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8b2def18d48e1" /><Relationship Type="http://schemas.openxmlformats.org/officeDocument/2006/relationships/footer" Target="/word/footer1.xml" Id="Rc61558ef5afa49b2" /></Relationships>
</file>