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75a48b09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8fadcdee2f4093"/>
      <w:footerReference xmlns:r="http://schemas.openxmlformats.org/officeDocument/2006/relationships" w:type="default" r:id="Rbf2b1b936f0c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fadcdee2f4093" /><Relationship Type="http://schemas.openxmlformats.org/officeDocument/2006/relationships/footer" Target="/word/footer1.xml" Id="Rbf2b1b936f0c4efa" /></Relationships>
</file>