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055de1ab4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1edef1b57d434f"/>
      <w:footerReference xmlns:r="http://schemas.openxmlformats.org/officeDocument/2006/relationships" w:type="default" r:id="R5789286f5d5c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edef1b57d434f" /><Relationship Type="http://schemas.openxmlformats.org/officeDocument/2006/relationships/footer" Target="/word/footer1.xml" Id="R5789286f5d5c4cdc" /></Relationships>
</file>