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2493f2d59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d36913b91451b"/>
      <w:footerReference xmlns:r="http://schemas.openxmlformats.org/officeDocument/2006/relationships" w:type="default" r:id="R8235b6c87bb4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REVISJON AS   ·   Org.nr 932 093 278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d36913b91451b" /><Relationship Type="http://schemas.openxmlformats.org/officeDocument/2006/relationships/footer" Target="/word/footer1.xml" Id="R8235b6c87bb44d87" /></Relationships>
</file>