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8fa54f7fd4b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 REGNSKAP AS</w:t>
      </w:r>
    </w:p>
    <w:sectPr>
      <w:headerReference xmlns:r="http://schemas.openxmlformats.org/officeDocument/2006/relationships" w:type="default" r:id="R15d6e0b8af4c485f"/>
      <w:footerReference xmlns:r="http://schemas.openxmlformats.org/officeDocument/2006/relationships" w:type="default" r:id="Racc17bb540b5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d6e0b8af4c485f" /><Relationship Type="http://schemas.openxmlformats.org/officeDocument/2006/relationships/footer" Target="/word/footer1.xml" Id="Racc17bb540b54b25" /></Relationships>
</file>