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05a4a4d47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HÅLOGALAND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0421d782ec064fa5"/>
      <w:footerReference xmlns:r="http://schemas.openxmlformats.org/officeDocument/2006/relationships" w:type="default" r:id="R425e0d4abc58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1d782ec064fa5" /><Relationship Type="http://schemas.openxmlformats.org/officeDocument/2006/relationships/footer" Target="/word/footer1.xml" Id="R425e0d4abc584eab" /></Relationships>
</file>