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2f6829737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2beba6f9c03a4ec8"/>
      <w:footerReference xmlns:r="http://schemas.openxmlformats.org/officeDocument/2006/relationships" w:type="default" r:id="R4c63a4f64f1a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ba6f9c03a4ec8" /><Relationship Type="http://schemas.openxmlformats.org/officeDocument/2006/relationships/footer" Target="/word/footer1.xml" Id="R4c63a4f64f1a4b9b" /></Relationships>
</file>