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2d0ca7cbf45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OBOS EIENDOMSFORVALTNING AS</w:t>
      </w:r>
    </w:p>
    <w:sectPr>
      <w:headerReference xmlns:r="http://schemas.openxmlformats.org/officeDocument/2006/relationships" w:type="default" r:id="R618c9366f83e432b"/>
      <w:footerReference xmlns:r="http://schemas.openxmlformats.org/officeDocument/2006/relationships" w:type="default" r:id="R8068b845fb53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OBOS EIENDOMSFORVALTNING AS   ·   Org.nr 934 261 585   ·   Standardveien 1   ·   0581 OSLO   ·   Tlf. 22 86 59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OBOS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8c9366f83e432b" /><Relationship Type="http://schemas.openxmlformats.org/officeDocument/2006/relationships/footer" Target="/word/footer1.xml" Id="R8068b845fb534142" /></Relationships>
</file>