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02963f8af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edcceb8516524b2d"/>
      <w:footerReference xmlns:r="http://schemas.openxmlformats.org/officeDocument/2006/relationships" w:type="default" r:id="R284c4e88ca7f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ceb8516524b2d" /><Relationship Type="http://schemas.openxmlformats.org/officeDocument/2006/relationships/footer" Target="/word/footer1.xml" Id="R284c4e88ca7f42bb" /></Relationships>
</file>