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c498fbb6a44c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HAHV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HAHV INVEST AS</w:t>
      </w:r>
    </w:p>
    <w:sectPr>
      <w:headerReference xmlns:r="http://schemas.openxmlformats.org/officeDocument/2006/relationships" w:type="default" r:id="R439a831af1ff47df"/>
      <w:footerReference xmlns:r="http://schemas.openxmlformats.org/officeDocument/2006/relationships" w:type="default" r:id="Ra380369c488f4b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HAHV INVEST AS   ·   Org.nr 937 953 674   ·   Kartverksveien 5   ·   3511 HØNEFOSS   ·   Tlf. 32 11 14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HAHV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9a831af1ff47df" /><Relationship Type="http://schemas.openxmlformats.org/officeDocument/2006/relationships/footer" Target="/word/footer1.xml" Id="Ra380369c488f4bd2" /></Relationships>
</file>