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973b81c35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90c78f21b27e44ce"/>
      <w:footerReference xmlns:r="http://schemas.openxmlformats.org/officeDocument/2006/relationships" w:type="default" r:id="Rc37eda94b629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78f21b27e44ce" /><Relationship Type="http://schemas.openxmlformats.org/officeDocument/2006/relationships/footer" Target="/word/footer1.xml" Id="Rc37eda94b6294663" /></Relationships>
</file>