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96e421584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SOLLERUD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63ca68bb80ab4f5a"/>
      <w:footerReference xmlns:r="http://schemas.openxmlformats.org/officeDocument/2006/relationships" w:type="default" r:id="R1f49c78e3c48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a68bb80ab4f5a" /><Relationship Type="http://schemas.openxmlformats.org/officeDocument/2006/relationships/footer" Target="/word/footer1.xml" Id="R1f49c78e3c484a5c" /></Relationships>
</file>