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d5f75899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850ffc3483cc46c1"/>
      <w:footerReference xmlns:r="http://schemas.openxmlformats.org/officeDocument/2006/relationships" w:type="default" r:id="Rbc749258e8b2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fc3483cc46c1" /><Relationship Type="http://schemas.openxmlformats.org/officeDocument/2006/relationships/footer" Target="/word/footer1.xml" Id="Rbc749258e8b24aaf" /></Relationships>
</file>