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f13c79ae144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REVISJON AS</w:t>
      </w:r>
    </w:p>
    <w:sectPr>
      <w:headerReference xmlns:r="http://schemas.openxmlformats.org/officeDocument/2006/relationships" w:type="default" r:id="Rda93af697bcd4958"/>
      <w:footerReference xmlns:r="http://schemas.openxmlformats.org/officeDocument/2006/relationships" w:type="default" r:id="R320a8895f533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3af697bcd4958" /><Relationship Type="http://schemas.openxmlformats.org/officeDocument/2006/relationships/footer" Target="/word/footer1.xml" Id="R320a8895f533449c" /></Relationships>
</file>