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44c74033d94b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Sarpsborg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SOLHØI REVISJON AS.</w:t>
      </w:r>
    </w:p>
    <w:sectPr>
      <w:headerReference xmlns:r="http://schemas.openxmlformats.org/officeDocument/2006/relationships" w:type="default" r:id="R16e2cad94bb84c81"/>
      <w:footerReference xmlns:r="http://schemas.openxmlformats.org/officeDocument/2006/relationships" w:type="default" r:id="Rad1041a266bd4a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SOLHØI REVISJON AS   ·   Org.nr 952 011 677   ·   Hundskinnveien 98   ·   1711 SARPSBORG   ·   Tlf. 69 13 83 33   ·   post@solhoi.no   ·   www.solhoi.no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SOLHØI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e2cad94bb84c81" /><Relationship Type="http://schemas.openxmlformats.org/officeDocument/2006/relationships/footer" Target="/word/footer1.xml" Id="Rad1041a266bd4aa3" /></Relationships>
</file>