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976f62c3843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DYNAM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8ac17b6dae734a7c"/>
      <w:footerReference xmlns:r="http://schemas.openxmlformats.org/officeDocument/2006/relationships" w:type="default" r:id="Rbce167025aca48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c17b6dae734a7c" /><Relationship Type="http://schemas.openxmlformats.org/officeDocument/2006/relationships/footer" Target="/word/footer1.xml" Id="Rbce167025aca4897" /></Relationships>
</file>