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79e546f94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SOLREGN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SOLREGN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977fb485f45b1"/>
      <w:footerReference xmlns:r="http://schemas.openxmlformats.org/officeDocument/2006/relationships" w:type="default" r:id="Rb40bbcb360fb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977fb485f45b1" /><Relationship Type="http://schemas.openxmlformats.org/officeDocument/2006/relationships/footer" Target="/word/footer1.xml" Id="Rb40bbcb360fb4805" /></Relationships>
</file>