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3e1521115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SOLREGN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2b0867c3b5c346f9"/>
      <w:footerReference xmlns:r="http://schemas.openxmlformats.org/officeDocument/2006/relationships" w:type="default" r:id="R735fe7fa9d5f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867c3b5c346f9" /><Relationship Type="http://schemas.openxmlformats.org/officeDocument/2006/relationships/footer" Target="/word/footer1.xml" Id="R735fe7fa9d5f4eeb" /></Relationships>
</file>