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98249efd0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cc182c32da4d4b9d"/>
      <w:footerReference xmlns:r="http://schemas.openxmlformats.org/officeDocument/2006/relationships" w:type="default" r:id="Rc61da2a4a9bb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82c32da4d4b9d" /><Relationship Type="http://schemas.openxmlformats.org/officeDocument/2006/relationships/footer" Target="/word/footer1.xml" Id="Rc61da2a4a9bb432f" /></Relationships>
</file>