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0c63c2450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1aace5be72764cef"/>
      <w:footerReference xmlns:r="http://schemas.openxmlformats.org/officeDocument/2006/relationships" w:type="default" r:id="Rbd63798ebad5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ce5be72764cef" /><Relationship Type="http://schemas.openxmlformats.org/officeDocument/2006/relationships/footer" Target="/word/footer1.xml" Id="Rbd63798ebad54a13" /></Relationships>
</file>