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d01f2304d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e806bc34fa4084"/>
      <w:footerReference xmlns:r="http://schemas.openxmlformats.org/officeDocument/2006/relationships" w:type="default" r:id="R24422561146c42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KOMMUNE   ·   Org.nr 964 965 226   ·   Øvre Kleivegate 15   ·   4005 STAVANGER   ·   Tlf. 51 50 70 90   ·   postmottak@stavanger.kommune.no   ·   www.stavanger.kommune.no/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806bc34fa4084" /><Relationship Type="http://schemas.openxmlformats.org/officeDocument/2006/relationships/footer" Target="/word/footer1.xml" Id="R24422561146c420f" /></Relationships>
</file>