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6c5503ff5346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Sauda,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SAUDA KOMMUNE</w:t>
      </w:r>
    </w:p>
    <w:sectPr>
      <w:headerReference xmlns:r="http://schemas.openxmlformats.org/officeDocument/2006/relationships" w:type="default" r:id="R34acfecad1d949e4"/>
      <w:footerReference xmlns:r="http://schemas.openxmlformats.org/officeDocument/2006/relationships" w:type="default" r:id="R2a975289b74448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SAUDA KOMMUNE   ·   Org.nr 964 979 367   ·   Rådhusgata 32   ·   4200 SAUDA   ·   Tlf. 52 78 62 00   ·   post@sauda.kommune.no   ·   www.sauda.kommune.no/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SAUDA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acfecad1d949e4" /><Relationship Type="http://schemas.openxmlformats.org/officeDocument/2006/relationships/footer" Target="/word/footer1.xml" Id="R2a975289b74448c4" /></Relationships>
</file>