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f87d244a7145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KANTALL AS</w:t>
      </w:r>
    </w:p>
    <w:sectPr>
      <w:headerReference xmlns:r="http://schemas.openxmlformats.org/officeDocument/2006/relationships" w:type="default" r:id="R8002a1c2a9e14264"/>
      <w:footerReference xmlns:r="http://schemas.openxmlformats.org/officeDocument/2006/relationships" w:type="default" r:id="Rd9a39f12f0b3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KANTALL AS   ·   Org.nr 967 534 579   ·   Industrigata 1   ·   2619 LILLEHAMMER   ·   Tlf. 61 05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KANTALL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02a1c2a9e14264" /><Relationship Type="http://schemas.openxmlformats.org/officeDocument/2006/relationships/footer" Target="/word/footer1.xml" Id="Rd9a39f12f0b3413d" /></Relationships>
</file>