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26c2f310f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77f3f8653a474cd2"/>
      <w:footerReference xmlns:r="http://schemas.openxmlformats.org/officeDocument/2006/relationships" w:type="default" r:id="R62215fc9f38a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3f8653a474cd2" /><Relationship Type="http://schemas.openxmlformats.org/officeDocument/2006/relationships/footer" Target="/word/footer1.xml" Id="R62215fc9f38a4354" /></Relationships>
</file>