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c345cba5e04f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Røros,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FRIAN AS</w:t>
      </w:r>
    </w:p>
    <w:sectPr>
      <w:headerReference xmlns:r="http://schemas.openxmlformats.org/officeDocument/2006/relationships" w:type="default" r:id="Rc262708961374cfb"/>
      <w:footerReference xmlns:r="http://schemas.openxmlformats.org/officeDocument/2006/relationships" w:type="default" r:id="R74de6fc65b3b4e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FRIAN AS   ·   Org.nr 968 065 181   ·   c/o Kjell Magnus Krog, Kjerkgata 31   ·   7374 RØROS   ·   Tlf. 72 40 84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FRIAN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62708961374cfb" /><Relationship Type="http://schemas.openxmlformats.org/officeDocument/2006/relationships/footer" Target="/word/footer1.xml" Id="R74de6fc65b3b4e1e" /></Relationships>
</file>