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e0a951d93445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BRAVEHEART CAPITAL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BRAVEHEART CAPITAL AS</w:t>
      </w:r>
    </w:p>
    <w:sectPr>
      <w:headerReference xmlns:r="http://schemas.openxmlformats.org/officeDocument/2006/relationships" w:type="default" r:id="R4b1f5f4eb158472a"/>
      <w:footerReference xmlns:r="http://schemas.openxmlformats.org/officeDocument/2006/relationships" w:type="default" r:id="R53d7f8cdacf447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BRAVEHEART CAPITAL AS   ·   Org.nr 971 189 371   ·   Tjernsrudveien 19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BRAVEHEART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1f5f4eb158472a" /><Relationship Type="http://schemas.openxmlformats.org/officeDocument/2006/relationships/footer" Target="/word/footer1.xml" Id="R53d7f8cdacf447cf" /></Relationships>
</file>