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ea4862f97c40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BRAVEHEART CAPITAL AS</w:t>
      </w:r>
    </w:p>
    <w:sectPr>
      <w:headerReference xmlns:r="http://schemas.openxmlformats.org/officeDocument/2006/relationships" w:type="default" r:id="Rb2eabc68d22b48a5"/>
      <w:footerReference xmlns:r="http://schemas.openxmlformats.org/officeDocument/2006/relationships" w:type="default" r:id="R63ac0b0cf19642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BRAVEHEART CAPITAL AS   ·   Org.nr 971 189 371   ·   Tjernsrudveien 19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BRAVEHEART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eabc68d22b48a5" /><Relationship Type="http://schemas.openxmlformats.org/officeDocument/2006/relationships/footer" Target="/word/footer1.xml" Id="R63ac0b0cf196427e" /></Relationships>
</file>