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ca666ec7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bc0ed5adffa74eef"/>
      <w:footerReference xmlns:r="http://schemas.openxmlformats.org/officeDocument/2006/relationships" w:type="default" r:id="Rb4739b859c5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ed5adffa74eef" /><Relationship Type="http://schemas.openxmlformats.org/officeDocument/2006/relationships/footer" Target="/word/footer1.xml" Id="Rb4739b859c564f2d" /></Relationships>
</file>