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4ad63988f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489bdd8b6444b"/>
      <w:footerReference xmlns:r="http://schemas.openxmlformats.org/officeDocument/2006/relationships" w:type="default" r:id="Ra7559f776a46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489bdd8b6444b" /><Relationship Type="http://schemas.openxmlformats.org/officeDocument/2006/relationships/footer" Target="/word/footer1.xml" Id="Ra7559f776a4642c7" /></Relationships>
</file>