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449daee4d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930cba77edc54c7b"/>
      <w:footerReference xmlns:r="http://schemas.openxmlformats.org/officeDocument/2006/relationships" w:type="default" r:id="Rada300d9a9be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cba77edc54c7b" /><Relationship Type="http://schemas.openxmlformats.org/officeDocument/2006/relationships/footer" Target="/word/footer1.xml" Id="Rada300d9a9be45a8" /></Relationships>
</file>