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b3085305b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OSIRIS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OSIRIS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372437dc094e2d"/>
      <w:footerReference xmlns:r="http://schemas.openxmlformats.org/officeDocument/2006/relationships" w:type="default" r:id="Rf5a7b7f76091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OSIRIS AS   ·   Org.nr 976 933 613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OSIRIS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72437dc094e2d" /><Relationship Type="http://schemas.openxmlformats.org/officeDocument/2006/relationships/footer" Target="/word/footer1.xml" Id="Rf5a7b7f760914295" /></Relationships>
</file>