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d67ea4491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SKOGSTAD EIENDOM AS, org.nr 978 657 281,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e92b82c6b1b14cdc"/>
      <w:footerReference xmlns:r="http://schemas.openxmlformats.org/officeDocument/2006/relationships" w:type="default" r:id="Rd792f3790ab2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b82c6b1b14cdc" /><Relationship Type="http://schemas.openxmlformats.org/officeDocument/2006/relationships/footer" Target="/word/footer1.xml" Id="Rd792f3790ab24d75" /></Relationships>
</file>