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db3e7956d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REVISJON AS</w:t>
      </w:r>
    </w:p>
    <w:sectPr>
      <w:headerReference xmlns:r="http://schemas.openxmlformats.org/officeDocument/2006/relationships" w:type="default" r:id="R2a7efa63134640b1"/>
      <w:footerReference xmlns:r="http://schemas.openxmlformats.org/officeDocument/2006/relationships" w:type="default" r:id="R4879c97f43ab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7efa63134640b1" /><Relationship Type="http://schemas.openxmlformats.org/officeDocument/2006/relationships/footer" Target="/word/footer1.xml" Id="R4879c97f43ab438e" /></Relationships>
</file>