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c2a185b5a64b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BARENTS VANNA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BARENTS VANNA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e2c1f1591a497c"/>
      <w:footerReference xmlns:r="http://schemas.openxmlformats.org/officeDocument/2006/relationships" w:type="default" r:id="R5f6f3f43ae7446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e2c1f1591a497c" /><Relationship Type="http://schemas.openxmlformats.org/officeDocument/2006/relationships/footer" Target="/word/footer1.xml" Id="R5f6f3f43ae744654" /></Relationships>
</file>