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4f2fd040c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BARENTS VANNA AS.</w:t>
      </w:r>
    </w:p>
    <w:sectPr>
      <w:headerReference xmlns:r="http://schemas.openxmlformats.org/officeDocument/2006/relationships" w:type="default" r:id="R6a8aa556efca45cd"/>
      <w:footerReference xmlns:r="http://schemas.openxmlformats.org/officeDocument/2006/relationships" w:type="default" r:id="R380040879f11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aa556efca45cd" /><Relationship Type="http://schemas.openxmlformats.org/officeDocument/2006/relationships/footer" Target="/word/footer1.xml" Id="R380040879f11453d" /></Relationships>
</file>