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55dd48308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9fe68c51f4c9a"/>
      <w:footerReference xmlns:r="http://schemas.openxmlformats.org/officeDocument/2006/relationships" w:type="default" r:id="R217c58da6a3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fe68c51f4c9a" /><Relationship Type="http://schemas.openxmlformats.org/officeDocument/2006/relationships/footer" Target="/word/footer1.xml" Id="R217c58da6a3646d0" /></Relationships>
</file>