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1c6c51792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1eacd2684438d"/>
      <w:footerReference xmlns:r="http://schemas.openxmlformats.org/officeDocument/2006/relationships" w:type="default" r:id="R44f3f233ac7b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1eacd2684438d" /><Relationship Type="http://schemas.openxmlformats.org/officeDocument/2006/relationships/footer" Target="/word/footer1.xml" Id="R44f3f233ac7b4ba6" /></Relationships>
</file>