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45caf7932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bbc713b4e476c"/>
      <w:footerReference xmlns:r="http://schemas.openxmlformats.org/officeDocument/2006/relationships" w:type="default" r:id="Ra34ed43a91c1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bbc713b4e476c" /><Relationship Type="http://schemas.openxmlformats.org/officeDocument/2006/relationships/footer" Target="/word/footer1.xml" Id="Ra34ed43a91c144c8" /></Relationships>
</file>