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bc0f1c980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18abf8daad7c4e5d"/>
      <w:footerReference xmlns:r="http://schemas.openxmlformats.org/officeDocument/2006/relationships" w:type="default" r:id="R9e58d2c883ce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bf8daad7c4e5d" /><Relationship Type="http://schemas.openxmlformats.org/officeDocument/2006/relationships/footer" Target="/word/footer1.xml" Id="R9e58d2c883ce4ae8" /></Relationships>
</file>