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772eb4d38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1101e7ec571946ef"/>
      <w:footerReference xmlns:r="http://schemas.openxmlformats.org/officeDocument/2006/relationships" w:type="default" r:id="Rac73cb1f14ad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1e7ec571946ef" /><Relationship Type="http://schemas.openxmlformats.org/officeDocument/2006/relationships/footer" Target="/word/footer1.xml" Id="Rac73cb1f14ad4aa2" /></Relationships>
</file>