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f25f36346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466a6854cfb246da"/>
      <w:footerReference xmlns:r="http://schemas.openxmlformats.org/officeDocument/2006/relationships" w:type="default" r:id="Rac7f4f6448b5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a6854cfb246da" /><Relationship Type="http://schemas.openxmlformats.org/officeDocument/2006/relationships/footer" Target="/word/footer1.xml" Id="Rac7f4f6448b541af" /></Relationships>
</file>