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b7a13b7dbc45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 ØKONOMI CONSULT AS</w:t>
      </w:r>
    </w:p>
    <w:sectPr>
      <w:headerReference xmlns:r="http://schemas.openxmlformats.org/officeDocument/2006/relationships" w:type="default" r:id="Rf92d284b55794f2b"/>
      <w:footerReference xmlns:r="http://schemas.openxmlformats.org/officeDocument/2006/relationships" w:type="default" r:id="R27745196616448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 ØKONOMI CONSULT AS   ·   Org.nr 982 597 560   ·   Kolbotnveien 5   ·   1410 KOLBOTN   ·   Tlf. 66 80 28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 ØKONOMI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2d284b55794f2b" /><Relationship Type="http://schemas.openxmlformats.org/officeDocument/2006/relationships/footer" Target="/word/footer1.xml" Id="R27745196616448c2" /></Relationships>
</file>