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2524ac3cb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d54270dae44e5"/>
      <w:footerReference xmlns:r="http://schemas.openxmlformats.org/officeDocument/2006/relationships" w:type="default" r:id="Rf23056988ed7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d54270dae44e5" /><Relationship Type="http://schemas.openxmlformats.org/officeDocument/2006/relationships/footer" Target="/word/footer1.xml" Id="Rf23056988ed744f5" /></Relationships>
</file>