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0f87a725a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RYFYLKE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RYFYLKE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46b0f67cb6460b"/>
      <w:footerReference xmlns:r="http://schemas.openxmlformats.org/officeDocument/2006/relationships" w:type="default" r:id="Rbc75248022a5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6b0f67cb6460b" /><Relationship Type="http://schemas.openxmlformats.org/officeDocument/2006/relationships/footer" Target="/word/footer1.xml" Id="Rbc75248022a546e2" /></Relationships>
</file>