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521aaf809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3ce80601445f4e47"/>
      <w:footerReference xmlns:r="http://schemas.openxmlformats.org/officeDocument/2006/relationships" w:type="default" r:id="R082ae286f72f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80601445f4e47" /><Relationship Type="http://schemas.openxmlformats.org/officeDocument/2006/relationships/footer" Target="/word/footer1.xml" Id="R082ae286f72f4c40" /></Relationships>
</file>