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421ea063546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EIKA EGENKAPITALBEVIS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EIKA EGENKAPITALBEVIS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adb6ff3e124e0e"/>
      <w:footerReference xmlns:r="http://schemas.openxmlformats.org/officeDocument/2006/relationships" w:type="default" r:id="R8717c98c35fc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db6ff3e124e0e" /><Relationship Type="http://schemas.openxmlformats.org/officeDocument/2006/relationships/footer" Target="/word/footer1.xml" Id="R8717c98c35fc4e57" /></Relationships>
</file>