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154a1d70045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FÆRILI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FÆRILI AS</w:t>
      </w:r>
    </w:p>
    <w:sectPr>
      <w:headerReference xmlns:r="http://schemas.openxmlformats.org/officeDocument/2006/relationships" w:type="default" r:id="Rac955061c9834f2f"/>
      <w:footerReference xmlns:r="http://schemas.openxmlformats.org/officeDocument/2006/relationships" w:type="default" r:id="R371bad8196bb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55061c9834f2f" /><Relationship Type="http://schemas.openxmlformats.org/officeDocument/2006/relationships/footer" Target="/word/footer1.xml" Id="R371bad8196bb489d" /></Relationships>
</file>