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977f32d8142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295b7a1bce4f33"/>
      <w:footerReference xmlns:r="http://schemas.openxmlformats.org/officeDocument/2006/relationships" w:type="default" r:id="R70c1d036e51d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95b7a1bce4f33" /><Relationship Type="http://schemas.openxmlformats.org/officeDocument/2006/relationships/footer" Target="/word/footer1.xml" Id="R70c1d036e51d44b4" /></Relationships>
</file>